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ERIFICA U.F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"FUNZIONE GENITORIALE E CRESCITA DEI FIGLI"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SERVAZIONE IN CLAS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docenti che hanno partecipato al workshop presentato dalla Dott.ssa Di Luigi, potranno completare l'unità formativa compiendo un lavoro di osservazione, tracciabile secondo le  s indicazioni date. Il lavoro può essere svolto anche in team, purchè  ogni docente presenti in segreteria il proprio elaborato, cui aggiungere eventuali annotazioni personali se ritenuto opportun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1) Le docenti dovranno riconoscere le caratteristiche del BAMBINO ADATTATO POSITIVO, BAMBINO ADATTATO NEGATIVO, BAMBINO LIBERO POSITIVO e BAMBINO LIBERO NEGATIVO/RIBELLE, rispetto al proprio gruppo-classe, verbalizzandone quindi la composizione. Nel compiere tale operazione, bisognerà fare riferimento al materiale presentato al cors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2) La seconda parte dell'esercitazione pratica consiste nel verbalizzare " IL PUNTO DI VISTA DEL BAMBINO SENZA REGOLE".  Le docenti quindi dovranno cercare di rilevare comportamenti di angoscia, paura, tristezza, disorientamento, rabbia, confusione..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3) EVENTUALI ANNOTAZIONI PERSONALI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